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CE77A" w14:textId="33A81040" w:rsidR="00824B6C" w:rsidRDefault="00824B6C" w:rsidP="00824B6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Náhradní</w:t>
      </w:r>
      <w:r w:rsidRPr="00824B6C">
        <w:rPr>
          <w:b/>
          <w:sz w:val="32"/>
          <w:szCs w:val="32"/>
          <w:u w:val="single"/>
        </w:rPr>
        <w:t xml:space="preserve"> prázdninov</w:t>
      </w:r>
      <w:r>
        <w:rPr>
          <w:b/>
          <w:sz w:val="32"/>
          <w:szCs w:val="32"/>
          <w:u w:val="single"/>
        </w:rPr>
        <w:t>ý</w:t>
      </w:r>
      <w:r w:rsidRPr="00824B6C">
        <w:rPr>
          <w:b/>
          <w:sz w:val="32"/>
          <w:szCs w:val="32"/>
          <w:u w:val="single"/>
        </w:rPr>
        <w:t xml:space="preserve"> provoz – červenec a srpen 2023</w:t>
      </w:r>
    </w:p>
    <w:p w14:paraId="04909CEA" w14:textId="77777777" w:rsidR="00824B6C" w:rsidRPr="00824B6C" w:rsidRDefault="00824B6C" w:rsidP="00824B6C">
      <w:pPr>
        <w:jc w:val="center"/>
        <w:rPr>
          <w:b/>
          <w:sz w:val="32"/>
          <w:szCs w:val="32"/>
          <w:u w:val="single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824B6C" w14:paraId="63FFCB4C" w14:textId="77777777" w:rsidTr="00824B6C">
        <w:trPr>
          <w:trHeight w:val="5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F302" w14:textId="7777777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3. 7. – 7. 7. 2023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7CB3" w14:textId="673113A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sz w:val="24"/>
                <w:szCs w:val="24"/>
              </w:rPr>
              <w:t xml:space="preserve">všechny MŠ </w:t>
            </w:r>
            <w:r w:rsidRPr="00824B6C">
              <w:rPr>
                <w:b/>
                <w:sz w:val="24"/>
                <w:szCs w:val="24"/>
              </w:rPr>
              <w:t>u</w:t>
            </w:r>
            <w:r w:rsidRPr="00824B6C">
              <w:rPr>
                <w:b/>
                <w:sz w:val="24"/>
                <w:szCs w:val="24"/>
              </w:rPr>
              <w:t>zavřeny</w:t>
            </w:r>
          </w:p>
        </w:tc>
      </w:tr>
      <w:tr w:rsidR="00824B6C" w14:paraId="04E859D2" w14:textId="77777777" w:rsidTr="00824B6C">
        <w:trPr>
          <w:trHeight w:val="5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0E81" w14:textId="7777777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10. 7. – 14. 7. 2023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C509" w14:textId="77A92A95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v provozu</w:t>
            </w: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:</w:t>
            </w:r>
          </w:p>
          <w:p w14:paraId="2FD37B95" w14:textId="7777777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</w:p>
          <w:p w14:paraId="44D90133" w14:textId="7777777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MŠ Hřibská</w:t>
            </w:r>
          </w:p>
          <w:p w14:paraId="6A435272" w14:textId="7777777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MŠ Na Sychrově</w:t>
            </w:r>
          </w:p>
          <w:p w14:paraId="1E387F6A" w14:textId="7777777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MŠ Tolstého</w:t>
            </w:r>
          </w:p>
          <w:p w14:paraId="60645A48" w14:textId="25468A68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MŠ Štěchovická</w:t>
            </w:r>
          </w:p>
        </w:tc>
      </w:tr>
      <w:tr w:rsidR="00824B6C" w14:paraId="6F471BEB" w14:textId="77777777" w:rsidTr="00824B6C">
        <w:trPr>
          <w:trHeight w:val="5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82B6" w14:textId="7777777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17. 7. – 21. 7. 2023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8EA8" w14:textId="012FC080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v provozu</w:t>
            </w: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:</w:t>
            </w: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 xml:space="preserve"> </w:t>
            </w:r>
          </w:p>
          <w:p w14:paraId="1FF8AA98" w14:textId="7777777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</w:p>
          <w:p w14:paraId="227D2F25" w14:textId="7777777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MŠ Hřibská</w:t>
            </w:r>
          </w:p>
          <w:p w14:paraId="0939DEAB" w14:textId="7777777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MŠ Na Sychrově</w:t>
            </w:r>
          </w:p>
          <w:p w14:paraId="56E097E3" w14:textId="7777777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MŠ Tolstého</w:t>
            </w:r>
          </w:p>
          <w:p w14:paraId="54056D83" w14:textId="7EAD3BEB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MŠ Štěchovická</w:t>
            </w:r>
          </w:p>
        </w:tc>
      </w:tr>
      <w:tr w:rsidR="00824B6C" w14:paraId="5305A5C4" w14:textId="77777777" w:rsidTr="00824B6C">
        <w:trPr>
          <w:trHeight w:val="5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04B4" w14:textId="77777777" w:rsidR="00824B6C" w:rsidRPr="00824B6C" w:rsidRDefault="00824B6C">
            <w:pPr>
              <w:spacing w:line="240" w:lineRule="auto"/>
              <w:rPr>
                <w:b/>
                <w:sz w:val="24"/>
                <w:szCs w:val="24"/>
              </w:rPr>
            </w:pPr>
            <w:r w:rsidRPr="00824B6C">
              <w:rPr>
                <w:b/>
                <w:sz w:val="24"/>
                <w:szCs w:val="24"/>
              </w:rPr>
              <w:t>24. 7. – 28. 7. 2023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2A76" w14:textId="499C4CC4" w:rsidR="00824B6C" w:rsidRPr="00824B6C" w:rsidRDefault="00824B6C">
            <w:pPr>
              <w:spacing w:line="240" w:lineRule="auto"/>
              <w:rPr>
                <w:b/>
                <w:sz w:val="24"/>
                <w:szCs w:val="24"/>
              </w:rPr>
            </w:pPr>
            <w:r w:rsidRPr="00824B6C">
              <w:rPr>
                <w:b/>
                <w:sz w:val="24"/>
                <w:szCs w:val="24"/>
              </w:rPr>
              <w:t xml:space="preserve">všechny MŠ </w:t>
            </w:r>
            <w:r w:rsidRPr="00824B6C">
              <w:rPr>
                <w:b/>
                <w:sz w:val="24"/>
                <w:szCs w:val="24"/>
              </w:rPr>
              <w:t>u</w:t>
            </w:r>
            <w:r w:rsidRPr="00824B6C">
              <w:rPr>
                <w:b/>
                <w:sz w:val="24"/>
                <w:szCs w:val="24"/>
              </w:rPr>
              <w:t>zavřeny</w:t>
            </w:r>
          </w:p>
        </w:tc>
      </w:tr>
      <w:tr w:rsidR="00824B6C" w14:paraId="30E0252C" w14:textId="77777777" w:rsidTr="00824B6C">
        <w:trPr>
          <w:trHeight w:val="5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3330" w14:textId="77777777" w:rsidR="00824B6C" w:rsidRPr="00824B6C" w:rsidRDefault="00824B6C">
            <w:pPr>
              <w:spacing w:line="240" w:lineRule="auto"/>
              <w:rPr>
                <w:b/>
                <w:sz w:val="24"/>
                <w:szCs w:val="24"/>
              </w:rPr>
            </w:pPr>
            <w:r w:rsidRPr="00824B6C">
              <w:rPr>
                <w:b/>
                <w:sz w:val="24"/>
                <w:szCs w:val="24"/>
              </w:rPr>
              <w:t>31. 7. – 4. 8. 2023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69E4" w14:textId="0C39E395" w:rsidR="00824B6C" w:rsidRPr="00824B6C" w:rsidRDefault="00824B6C">
            <w:pPr>
              <w:spacing w:line="240" w:lineRule="auto"/>
              <w:rPr>
                <w:b/>
                <w:sz w:val="24"/>
                <w:szCs w:val="24"/>
              </w:rPr>
            </w:pPr>
            <w:r w:rsidRPr="00824B6C">
              <w:rPr>
                <w:b/>
                <w:sz w:val="24"/>
                <w:szCs w:val="24"/>
              </w:rPr>
              <w:t xml:space="preserve">všechny MŠ </w:t>
            </w:r>
            <w:r w:rsidRPr="00824B6C">
              <w:rPr>
                <w:b/>
                <w:sz w:val="24"/>
                <w:szCs w:val="24"/>
              </w:rPr>
              <w:t>u</w:t>
            </w:r>
            <w:r w:rsidRPr="00824B6C">
              <w:rPr>
                <w:b/>
                <w:sz w:val="24"/>
                <w:szCs w:val="24"/>
              </w:rPr>
              <w:t>zavřeny</w:t>
            </w:r>
          </w:p>
        </w:tc>
      </w:tr>
      <w:tr w:rsidR="00824B6C" w14:paraId="0129D7C7" w14:textId="77777777" w:rsidTr="00824B6C">
        <w:trPr>
          <w:trHeight w:val="5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DE8E" w14:textId="7777777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7. 8. – 11. 8. 2023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F8F3" w14:textId="4025D8D6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v provozu</w:t>
            </w: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:</w:t>
            </w: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 xml:space="preserve"> </w:t>
            </w:r>
          </w:p>
          <w:p w14:paraId="06FC502E" w14:textId="7777777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</w:p>
          <w:p w14:paraId="1D539150" w14:textId="7777777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MŠ Ve Stínu</w:t>
            </w:r>
          </w:p>
          <w:p w14:paraId="634B10B7" w14:textId="7777777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MŠ Kodaňsk</w:t>
            </w: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á</w:t>
            </w:r>
          </w:p>
          <w:p w14:paraId="459A0104" w14:textId="7777777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MŠ U Roháčových kasáren</w:t>
            </w:r>
          </w:p>
          <w:p w14:paraId="49ACB1B2" w14:textId="3AFE373D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MŠ Omská</w:t>
            </w:r>
          </w:p>
        </w:tc>
      </w:tr>
      <w:tr w:rsidR="00824B6C" w14:paraId="248C0C25" w14:textId="77777777" w:rsidTr="00824B6C">
        <w:trPr>
          <w:trHeight w:val="5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A62A" w14:textId="7777777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14. 8. – 18. 8. 2023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70FE" w14:textId="5ECC968D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v provozu</w:t>
            </w: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:</w:t>
            </w: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 xml:space="preserve"> </w:t>
            </w:r>
          </w:p>
          <w:p w14:paraId="69B88772" w14:textId="7777777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</w:p>
          <w:p w14:paraId="060360B3" w14:textId="7777777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MŠ Ve Stínu</w:t>
            </w:r>
          </w:p>
          <w:p w14:paraId="2BD1A074" w14:textId="7777777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MŠ Kodaňská</w:t>
            </w:r>
          </w:p>
          <w:p w14:paraId="12AF012B" w14:textId="77777777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MŠ U Roháčových kasáren</w:t>
            </w:r>
          </w:p>
          <w:p w14:paraId="00BE6DEF" w14:textId="405EDF72" w:rsidR="00824B6C" w:rsidRPr="00824B6C" w:rsidRDefault="00824B6C">
            <w:pPr>
              <w:spacing w:line="240" w:lineRule="auto"/>
              <w:rPr>
                <w:b/>
                <w:color w:val="833C0B" w:themeColor="accent2" w:themeShade="80"/>
                <w:sz w:val="24"/>
                <w:szCs w:val="24"/>
              </w:rPr>
            </w:pPr>
            <w:r w:rsidRPr="00824B6C">
              <w:rPr>
                <w:b/>
                <w:color w:val="833C0B" w:themeColor="accent2" w:themeShade="80"/>
                <w:sz w:val="24"/>
                <w:szCs w:val="24"/>
              </w:rPr>
              <w:t>MŠ Omská</w:t>
            </w:r>
          </w:p>
        </w:tc>
      </w:tr>
      <w:tr w:rsidR="00824B6C" w14:paraId="54BA73D1" w14:textId="77777777" w:rsidTr="00824B6C">
        <w:trPr>
          <w:trHeight w:val="5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A243" w14:textId="77777777" w:rsidR="00824B6C" w:rsidRPr="00824B6C" w:rsidRDefault="00824B6C">
            <w:pPr>
              <w:spacing w:line="240" w:lineRule="auto"/>
              <w:rPr>
                <w:b/>
                <w:sz w:val="24"/>
                <w:szCs w:val="24"/>
              </w:rPr>
            </w:pPr>
            <w:r w:rsidRPr="00824B6C">
              <w:rPr>
                <w:b/>
                <w:sz w:val="24"/>
                <w:szCs w:val="24"/>
              </w:rPr>
              <w:t>21. 8. – 25. 8. 2023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B9DF" w14:textId="572FBCF4" w:rsidR="00824B6C" w:rsidRPr="00824B6C" w:rsidRDefault="00824B6C">
            <w:pPr>
              <w:spacing w:line="240" w:lineRule="auto"/>
              <w:rPr>
                <w:b/>
                <w:sz w:val="24"/>
                <w:szCs w:val="24"/>
              </w:rPr>
            </w:pPr>
            <w:r w:rsidRPr="00824B6C">
              <w:rPr>
                <w:b/>
                <w:sz w:val="24"/>
                <w:szCs w:val="24"/>
              </w:rPr>
              <w:t xml:space="preserve">všechny MŠ </w:t>
            </w:r>
            <w:r w:rsidRPr="00824B6C">
              <w:rPr>
                <w:b/>
                <w:sz w:val="24"/>
                <w:szCs w:val="24"/>
              </w:rPr>
              <w:t>u</w:t>
            </w:r>
            <w:r w:rsidRPr="00824B6C">
              <w:rPr>
                <w:b/>
                <w:sz w:val="24"/>
                <w:szCs w:val="24"/>
              </w:rPr>
              <w:t>zavřeny</w:t>
            </w:r>
          </w:p>
        </w:tc>
      </w:tr>
      <w:tr w:rsidR="00824B6C" w14:paraId="0A31449B" w14:textId="77777777" w:rsidTr="00824B6C">
        <w:trPr>
          <w:trHeight w:val="5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0C48" w14:textId="77777777" w:rsidR="00824B6C" w:rsidRPr="00824B6C" w:rsidRDefault="00824B6C">
            <w:pPr>
              <w:spacing w:line="240" w:lineRule="auto"/>
              <w:rPr>
                <w:b/>
                <w:sz w:val="24"/>
                <w:szCs w:val="24"/>
              </w:rPr>
            </w:pPr>
            <w:r w:rsidRPr="00824B6C">
              <w:rPr>
                <w:b/>
                <w:sz w:val="24"/>
                <w:szCs w:val="24"/>
              </w:rPr>
              <w:t>28. 8. – 1. 9. 2023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DECE" w14:textId="5D70C0AB" w:rsidR="00824B6C" w:rsidRPr="00824B6C" w:rsidRDefault="00824B6C">
            <w:pPr>
              <w:spacing w:line="240" w:lineRule="auto"/>
              <w:rPr>
                <w:b/>
                <w:sz w:val="24"/>
                <w:szCs w:val="24"/>
              </w:rPr>
            </w:pPr>
            <w:r w:rsidRPr="00824B6C">
              <w:rPr>
                <w:b/>
                <w:sz w:val="24"/>
                <w:szCs w:val="24"/>
              </w:rPr>
              <w:t xml:space="preserve">přípravný </w:t>
            </w:r>
            <w:proofErr w:type="gramStart"/>
            <w:r w:rsidRPr="00824B6C">
              <w:rPr>
                <w:b/>
                <w:sz w:val="24"/>
                <w:szCs w:val="24"/>
              </w:rPr>
              <w:t>týden</w:t>
            </w:r>
            <w:r w:rsidRPr="00824B6C">
              <w:rPr>
                <w:b/>
                <w:sz w:val="24"/>
                <w:szCs w:val="24"/>
              </w:rPr>
              <w:t xml:space="preserve"> - </w:t>
            </w:r>
            <w:r w:rsidRPr="00824B6C">
              <w:rPr>
                <w:b/>
                <w:sz w:val="24"/>
                <w:szCs w:val="24"/>
              </w:rPr>
              <w:t>všechny</w:t>
            </w:r>
            <w:proofErr w:type="gramEnd"/>
            <w:r w:rsidRPr="00824B6C">
              <w:rPr>
                <w:b/>
                <w:sz w:val="24"/>
                <w:szCs w:val="24"/>
              </w:rPr>
              <w:t xml:space="preserve"> MŠ </w:t>
            </w:r>
            <w:r w:rsidRPr="00824B6C">
              <w:rPr>
                <w:b/>
                <w:sz w:val="24"/>
                <w:szCs w:val="24"/>
              </w:rPr>
              <w:t>u</w:t>
            </w:r>
            <w:r w:rsidRPr="00824B6C">
              <w:rPr>
                <w:b/>
                <w:sz w:val="24"/>
                <w:szCs w:val="24"/>
              </w:rPr>
              <w:t>zavřeny</w:t>
            </w:r>
          </w:p>
        </w:tc>
      </w:tr>
    </w:tbl>
    <w:p w14:paraId="1F219187" w14:textId="77777777" w:rsidR="00824B6C" w:rsidRDefault="00824B6C" w:rsidP="00824B6C">
      <w:pPr>
        <w:rPr>
          <w:sz w:val="24"/>
          <w:szCs w:val="24"/>
        </w:rPr>
      </w:pPr>
    </w:p>
    <w:p w14:paraId="5D17304C" w14:textId="77777777" w:rsidR="00824B6C" w:rsidRDefault="00824B6C" w:rsidP="00824B6C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1505DF44" w14:textId="77777777" w:rsidR="00824B6C" w:rsidRDefault="00824B6C" w:rsidP="00824B6C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1302644A" w14:textId="77777777" w:rsidR="00824B6C" w:rsidRDefault="00824B6C" w:rsidP="00824B6C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46642D1F" w14:textId="77777777" w:rsidR="00824B6C" w:rsidRDefault="00824B6C" w:rsidP="00824B6C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5606908A" w14:textId="77777777" w:rsidR="00824B6C" w:rsidRDefault="00824B6C" w:rsidP="00824B6C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44DB51E1" w14:textId="77777777" w:rsidR="00824B6C" w:rsidRDefault="00824B6C" w:rsidP="00824B6C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4C853D1B" w14:textId="77777777" w:rsidR="00824B6C" w:rsidRDefault="00824B6C" w:rsidP="00824B6C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65D8A9C1" w14:textId="2CE0F0DE" w:rsidR="00824B6C" w:rsidRPr="00824B6C" w:rsidRDefault="00824B6C" w:rsidP="00824B6C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824B6C">
        <w:rPr>
          <w:rFonts w:cstheme="minorHAnsi"/>
          <w:b/>
          <w:sz w:val="28"/>
          <w:szCs w:val="28"/>
          <w:u w:val="single"/>
        </w:rPr>
        <w:lastRenderedPageBreak/>
        <w:t xml:space="preserve">POSTUP ZÁKONNÝCH ZÁSTUPCŮ PŘI PODÁVÁNÍ ŽÁDOSTI O PŘIJETÍ K PŘEDŠKOLNÍMU VZDĚLÁVÁNÍ NA NÁHRADNÍ PRÁZDNINOVÝ PROVOZ V MATEŘSKÝCH ŠKOLÁCH ZŘÍZENÝCH MČ PRAHA 10 </w:t>
      </w:r>
    </w:p>
    <w:p w14:paraId="43F5366B" w14:textId="77777777" w:rsidR="00824B6C" w:rsidRPr="00824B6C" w:rsidRDefault="00824B6C" w:rsidP="00824B6C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824B6C">
        <w:rPr>
          <w:rFonts w:cstheme="minorHAnsi"/>
          <w:b/>
          <w:sz w:val="28"/>
          <w:szCs w:val="28"/>
          <w:u w:val="single"/>
        </w:rPr>
        <w:t>PRO ŠKOLNÍ ROK 2022/2023</w:t>
      </w:r>
    </w:p>
    <w:p w14:paraId="31357087" w14:textId="77777777" w:rsidR="00824B6C" w:rsidRDefault="00824B6C" w:rsidP="00824B6C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1A214158" w14:textId="77777777" w:rsidR="00FB2B7A" w:rsidRDefault="00FB2B7A" w:rsidP="00824B6C">
      <w:pPr>
        <w:jc w:val="both"/>
        <w:rPr>
          <w:rFonts w:cs="Tahoma"/>
        </w:rPr>
      </w:pPr>
    </w:p>
    <w:p w14:paraId="6A2AB3B9" w14:textId="304D2215" w:rsidR="00824B6C" w:rsidRDefault="00824B6C" w:rsidP="00824B6C">
      <w:pPr>
        <w:jc w:val="both"/>
        <w:rPr>
          <w:rFonts w:cs="Tahoma"/>
        </w:rPr>
      </w:pPr>
      <w:r>
        <w:rPr>
          <w:rFonts w:cs="Tahoma"/>
        </w:rPr>
        <w:t xml:space="preserve">Zákonní zástupci, kteří nebudou mít možnost zajistit péči o své dítě </w:t>
      </w:r>
      <w:r>
        <w:t>mimo kolektivní zařízení</w:t>
      </w:r>
      <w:r>
        <w:rPr>
          <w:rFonts w:cs="Tahoma"/>
        </w:rPr>
        <w:t xml:space="preserve"> po dobu přerušení provozu své kmenové MŠ v měsíci červenci a srpnu, mohou využít prázdninového provozu v náhradní MŠ. </w:t>
      </w:r>
    </w:p>
    <w:p w14:paraId="033DA165" w14:textId="77777777" w:rsidR="00824B6C" w:rsidRDefault="00824B6C" w:rsidP="00824B6C">
      <w:p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Kritéria pro přijetí:</w:t>
      </w:r>
    </w:p>
    <w:p w14:paraId="6E65435B" w14:textId="77777777" w:rsidR="00824B6C" w:rsidRDefault="00824B6C" w:rsidP="00824B6C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dítě musí být již zapsané do některé MŠ zřízené MČ Praha 10</w:t>
      </w:r>
    </w:p>
    <w:p w14:paraId="3DD5E595" w14:textId="77777777" w:rsidR="00824B6C" w:rsidRDefault="00824B6C" w:rsidP="00824B6C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zákonný zástupce bezpodmínečně potřebuje umístit své dítě do MŠ z pracovních důvodů </w:t>
      </w:r>
    </w:p>
    <w:p w14:paraId="51D568B5" w14:textId="77777777" w:rsidR="00824B6C" w:rsidRDefault="00824B6C" w:rsidP="00824B6C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zákonný zástupce nemůže zajistit péči o své dítě mimo kolektiv MŠ</w:t>
      </w:r>
    </w:p>
    <w:p w14:paraId="031ED0F5" w14:textId="77777777" w:rsidR="00824B6C" w:rsidRDefault="00824B6C" w:rsidP="00824B6C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děti zákonných zástupců na RD/MD mohou být přijaty na prázdninový provoz pouze na doplnění dané kapacity MŠ</w:t>
      </w:r>
    </w:p>
    <w:p w14:paraId="5042FB61" w14:textId="77777777" w:rsidR="00824B6C" w:rsidRDefault="00824B6C" w:rsidP="00824B6C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34B290CF" w14:textId="50A3C6E9" w:rsidR="00824B6C" w:rsidRDefault="00FB2B7A" w:rsidP="00824B6C">
      <w:p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Postup:</w:t>
      </w:r>
    </w:p>
    <w:p w14:paraId="7EC7C37E" w14:textId="77777777" w:rsidR="00FB2B7A" w:rsidRDefault="00FB2B7A" w:rsidP="00824B6C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416A1424" w14:textId="06F820B7" w:rsidR="00824B6C" w:rsidRDefault="00FB2B7A" w:rsidP="00FB2B7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Zákonný zástupce sdělí </w:t>
      </w:r>
      <w:r w:rsidR="00824B6C">
        <w:rPr>
          <w:rFonts w:cstheme="minorHAnsi"/>
        </w:rPr>
        <w:t xml:space="preserve">nejpozději </w:t>
      </w:r>
      <w:r w:rsidR="00824B6C" w:rsidRPr="00FB2B7A">
        <w:rPr>
          <w:rFonts w:cstheme="minorHAnsi"/>
          <w:b/>
          <w:u w:val="single"/>
        </w:rPr>
        <w:t>do 12. 5. 2023</w:t>
      </w:r>
      <w:r w:rsidR="00824B6C">
        <w:rPr>
          <w:rFonts w:cstheme="minorHAnsi"/>
        </w:rPr>
        <w:t xml:space="preserve"> ve své kmenové MŠ</w:t>
      </w:r>
      <w:r>
        <w:rPr>
          <w:rFonts w:cstheme="minorHAnsi"/>
        </w:rPr>
        <w:t>, zda bude či nebude využívat náhradní prázdninový provoz.</w:t>
      </w:r>
    </w:p>
    <w:p w14:paraId="3C279E80" w14:textId="56F85F34" w:rsidR="00FB2B7A" w:rsidRDefault="00FB2B7A" w:rsidP="00824B6C">
      <w:pPr>
        <w:spacing w:after="0" w:line="240" w:lineRule="auto"/>
        <w:ind w:left="142" w:hanging="142"/>
        <w:jc w:val="both"/>
        <w:rPr>
          <w:rFonts w:cstheme="minorHAnsi"/>
        </w:rPr>
      </w:pPr>
    </w:p>
    <w:p w14:paraId="11692B68" w14:textId="20FEDBFD" w:rsidR="00FB2B7A" w:rsidRDefault="00FB2B7A" w:rsidP="00FB2B7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Kmenová MŠ vydá zákonnému zástupci, který hodlá využít náhradní prázdninový provoz, kopii evidenčního listu dítěte opatřenou razítkem MŠ.</w:t>
      </w:r>
    </w:p>
    <w:p w14:paraId="2F397E01" w14:textId="77777777" w:rsidR="00824B6C" w:rsidRDefault="00824B6C" w:rsidP="00824B6C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4BA3B664" w14:textId="5A74C8B8" w:rsidR="00824B6C" w:rsidRDefault="00FB2B7A" w:rsidP="00824B6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V</w:t>
      </w:r>
      <w:r w:rsidR="00824B6C">
        <w:rPr>
          <w:rFonts w:asciiTheme="minorHAnsi" w:hAnsiTheme="minorHAnsi" w:cstheme="minorHAnsi"/>
          <w:b/>
          <w:sz w:val="22"/>
          <w:szCs w:val="22"/>
        </w:rPr>
        <w:t xml:space="preserve">yplněnou žádost </w:t>
      </w:r>
      <w:r>
        <w:rPr>
          <w:rFonts w:asciiTheme="minorHAnsi" w:hAnsiTheme="minorHAnsi" w:cstheme="minorHAnsi"/>
          <w:b/>
          <w:sz w:val="22"/>
          <w:szCs w:val="22"/>
        </w:rPr>
        <w:t xml:space="preserve">o přijetí k prázdninovému provozu </w:t>
      </w:r>
      <w:r w:rsidR="00824B6C">
        <w:rPr>
          <w:rFonts w:asciiTheme="minorHAnsi" w:hAnsiTheme="minorHAnsi" w:cstheme="minorHAnsi"/>
          <w:b/>
          <w:sz w:val="22"/>
          <w:szCs w:val="22"/>
        </w:rPr>
        <w:t xml:space="preserve">odevzdá </w:t>
      </w:r>
      <w:r>
        <w:rPr>
          <w:rFonts w:asciiTheme="minorHAnsi" w:hAnsiTheme="minorHAnsi" w:cstheme="minorHAnsi"/>
          <w:b/>
          <w:sz w:val="22"/>
          <w:szCs w:val="22"/>
        </w:rPr>
        <w:t xml:space="preserve">zákonný zástupce </w:t>
      </w:r>
      <w:r w:rsidR="00824B6C">
        <w:rPr>
          <w:rFonts w:asciiTheme="minorHAnsi" w:hAnsiTheme="minorHAnsi" w:cstheme="minorHAnsi"/>
          <w:b/>
          <w:sz w:val="22"/>
          <w:szCs w:val="22"/>
        </w:rPr>
        <w:t>společně s evidenčním listem dítěte, který obdrží ve své kmenové MŠ, v té MŠ,</w:t>
      </w:r>
      <w:r w:rsidR="00824B6C">
        <w:rPr>
          <w:rFonts w:asciiTheme="minorHAnsi" w:hAnsiTheme="minorHAnsi" w:cstheme="minorHAnsi"/>
          <w:sz w:val="22"/>
          <w:szCs w:val="22"/>
        </w:rPr>
        <w:t xml:space="preserve"> která zajišťuje náhradní prázdninový provoz</w:t>
      </w:r>
      <w:r>
        <w:rPr>
          <w:rFonts w:asciiTheme="minorHAnsi" w:hAnsiTheme="minorHAnsi" w:cstheme="minorHAnsi"/>
          <w:sz w:val="22"/>
          <w:szCs w:val="22"/>
        </w:rPr>
        <w:t>. T</w:t>
      </w:r>
      <w:r w:rsidR="00824B6C">
        <w:rPr>
          <w:rFonts w:asciiTheme="minorHAnsi" w:hAnsiTheme="minorHAnsi" w:cstheme="minorHAnsi"/>
          <w:sz w:val="22"/>
          <w:szCs w:val="22"/>
        </w:rPr>
        <w:t>ermín</w:t>
      </w:r>
      <w:r>
        <w:rPr>
          <w:rFonts w:asciiTheme="minorHAnsi" w:hAnsiTheme="minorHAnsi" w:cstheme="minorHAnsi"/>
          <w:sz w:val="22"/>
          <w:szCs w:val="22"/>
        </w:rPr>
        <w:t xml:space="preserve"> pro odevzdání dokumentů je</w:t>
      </w:r>
      <w:r w:rsidR="00824B6C">
        <w:rPr>
          <w:rFonts w:asciiTheme="minorHAnsi" w:hAnsiTheme="minorHAnsi" w:cstheme="minorHAnsi"/>
          <w:sz w:val="22"/>
          <w:szCs w:val="22"/>
        </w:rPr>
        <w:t xml:space="preserve"> </w:t>
      </w:r>
      <w:r w:rsidR="00824B6C">
        <w:rPr>
          <w:rFonts w:asciiTheme="minorHAnsi" w:hAnsiTheme="minorHAnsi" w:cstheme="minorHAnsi"/>
          <w:b/>
          <w:sz w:val="22"/>
          <w:szCs w:val="22"/>
          <w:u w:val="single"/>
        </w:rPr>
        <w:t>22. 5. – 24. 5. 2023.</w:t>
      </w:r>
    </w:p>
    <w:p w14:paraId="629905D9" w14:textId="4FABEB95" w:rsidR="00824B6C" w:rsidRDefault="00824B6C" w:rsidP="00824B6C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Na žádosti doručené po uvedeném termínu nebude brán zřetel.</w:t>
      </w:r>
    </w:p>
    <w:p w14:paraId="1179A4CC" w14:textId="02B3EEA5" w:rsidR="00FB2B7A" w:rsidRDefault="00FB2B7A" w:rsidP="00824B6C">
      <w:pPr>
        <w:spacing w:after="0" w:line="240" w:lineRule="auto"/>
        <w:jc w:val="both"/>
        <w:rPr>
          <w:rFonts w:cstheme="minorHAnsi"/>
          <w:b/>
          <w:bCs/>
        </w:rPr>
      </w:pPr>
    </w:p>
    <w:p w14:paraId="0CE25CEE" w14:textId="5890D349" w:rsidR="00FB2B7A" w:rsidRDefault="008D20C9" w:rsidP="00FB2B7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Ž</w:t>
      </w:r>
      <w:r w:rsidR="00FB2B7A">
        <w:rPr>
          <w:rFonts w:cstheme="minorHAnsi"/>
          <w:b/>
          <w:bCs/>
        </w:rPr>
        <w:t>ádost o přijetí k prázdninovému provozu</w:t>
      </w:r>
      <w:r w:rsidR="00AD2759">
        <w:rPr>
          <w:rFonts w:cstheme="minorHAnsi"/>
          <w:b/>
          <w:bCs/>
        </w:rPr>
        <w:t xml:space="preserve"> a další informace</w:t>
      </w:r>
      <w:r w:rsidR="00FB2B7A">
        <w:rPr>
          <w:rFonts w:cstheme="minorHAnsi"/>
        </w:rPr>
        <w:t xml:space="preserve"> získá</w:t>
      </w:r>
      <w:r w:rsidR="00AD2759">
        <w:rPr>
          <w:rFonts w:cstheme="minorHAnsi"/>
        </w:rPr>
        <w:t xml:space="preserve"> zákonný zástupce</w:t>
      </w:r>
      <w:r w:rsidR="00FB2B7A">
        <w:rPr>
          <w:rFonts w:cstheme="minorHAnsi"/>
        </w:rPr>
        <w:t xml:space="preserve"> pouze v mateřské škole, která </w:t>
      </w:r>
      <w:proofErr w:type="gramStart"/>
      <w:r w:rsidR="00FB2B7A">
        <w:rPr>
          <w:rFonts w:cstheme="minorHAnsi"/>
        </w:rPr>
        <w:t xml:space="preserve">zajišťuje </w:t>
      </w:r>
      <w:r w:rsidR="00AD2759">
        <w:rPr>
          <w:rFonts w:cstheme="minorHAnsi"/>
        </w:rPr>
        <w:t xml:space="preserve"> náhradní</w:t>
      </w:r>
      <w:proofErr w:type="gramEnd"/>
      <w:r w:rsidR="00AD2759">
        <w:rPr>
          <w:rFonts w:cstheme="minorHAnsi"/>
        </w:rPr>
        <w:t xml:space="preserve"> </w:t>
      </w:r>
      <w:r w:rsidR="00FB2B7A">
        <w:rPr>
          <w:rFonts w:cstheme="minorHAnsi"/>
        </w:rPr>
        <w:t>prázdninový provoz, a to elektronicky na webu školy, případně po dohodě v tištěné podobě</w:t>
      </w:r>
      <w:r w:rsidR="00AD2759">
        <w:rPr>
          <w:rFonts w:cstheme="minorHAnsi"/>
        </w:rPr>
        <w:t>.</w:t>
      </w:r>
    </w:p>
    <w:p w14:paraId="4BD6DCD3" w14:textId="77777777" w:rsidR="00FB2B7A" w:rsidRDefault="00FB2B7A" w:rsidP="00824B6C">
      <w:pPr>
        <w:spacing w:after="0" w:line="240" w:lineRule="auto"/>
        <w:jc w:val="both"/>
        <w:rPr>
          <w:rFonts w:cstheme="minorHAnsi"/>
          <w:b/>
          <w:bCs/>
        </w:rPr>
      </w:pPr>
    </w:p>
    <w:p w14:paraId="582E9FD5" w14:textId="215266A3" w:rsidR="00824B6C" w:rsidRDefault="00AD2759" w:rsidP="00824B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 odevzdání potřebných dokumentů v určeném termínu, n</w:t>
      </w:r>
      <w:r w:rsidR="00824B6C">
        <w:rPr>
          <w:rFonts w:cstheme="minorHAnsi"/>
        </w:rPr>
        <w:t xml:space="preserve">ejpozději </w:t>
      </w:r>
      <w:r w:rsidR="00824B6C">
        <w:rPr>
          <w:rFonts w:cstheme="minorHAnsi"/>
          <w:b/>
          <w:bCs/>
        </w:rPr>
        <w:t>do 4. 6. 2023</w:t>
      </w:r>
      <w:r w:rsidR="00824B6C">
        <w:rPr>
          <w:rFonts w:cstheme="minorHAnsi"/>
        </w:rPr>
        <w:t xml:space="preserve"> zákonný zástupce </w:t>
      </w:r>
      <w:r w:rsidR="00824B6C">
        <w:rPr>
          <w:rFonts w:cstheme="minorHAnsi"/>
          <w:b/>
        </w:rPr>
        <w:t>uhradí úplatu za předškolní vzdělávání a stravné</w:t>
      </w:r>
      <w:r w:rsidR="00824B6C">
        <w:rPr>
          <w:rFonts w:cstheme="minorHAnsi"/>
        </w:rPr>
        <w:t xml:space="preserve"> – pokyny pro úhradu plateb nalezne na webu školy, do které dítě zapisuje na prázdninový provoz.</w:t>
      </w:r>
    </w:p>
    <w:p w14:paraId="0FB6884C" w14:textId="77777777" w:rsidR="00824B6C" w:rsidRDefault="00824B6C" w:rsidP="00824B6C">
      <w:pPr>
        <w:spacing w:after="0" w:line="240" w:lineRule="auto"/>
        <w:ind w:left="142" w:hanging="142"/>
        <w:jc w:val="both"/>
        <w:rPr>
          <w:rFonts w:cstheme="minorHAnsi"/>
        </w:rPr>
      </w:pPr>
      <w:r>
        <w:rPr>
          <w:rFonts w:cstheme="minorHAnsi"/>
        </w:rPr>
        <w:t>Hotovostní platba bude akceptována pouze ve výjimečných případech.</w:t>
      </w:r>
    </w:p>
    <w:p w14:paraId="68977DE2" w14:textId="77777777" w:rsidR="00824B6C" w:rsidRDefault="00824B6C" w:rsidP="00824B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 uhrazení těchto plateb může ředitelka školy rozhodnout o přijetí dítěte do MŠ.</w:t>
      </w:r>
    </w:p>
    <w:p w14:paraId="16C542BC" w14:textId="77777777" w:rsidR="00824B6C" w:rsidRDefault="00824B6C" w:rsidP="00824B6C">
      <w:pPr>
        <w:spacing w:after="0" w:line="240" w:lineRule="auto"/>
        <w:jc w:val="both"/>
        <w:rPr>
          <w:rFonts w:cstheme="minorHAnsi"/>
        </w:rPr>
      </w:pPr>
    </w:p>
    <w:p w14:paraId="289DF4E6" w14:textId="71384D8F" w:rsidR="00824B6C" w:rsidRDefault="00824B6C" w:rsidP="00824B6C">
      <w:pPr>
        <w:spacing w:after="0" w:line="240" w:lineRule="auto"/>
        <w:jc w:val="both"/>
        <w:rPr>
          <w:rFonts w:cstheme="minorHAnsi"/>
          <w:b/>
        </w:rPr>
      </w:pPr>
      <w:r w:rsidRPr="00AD2759">
        <w:rPr>
          <w:rFonts w:cstheme="minorHAnsi"/>
          <w:b/>
        </w:rPr>
        <w:t>Není možné podávat žádost na jeden termín do více škol.</w:t>
      </w:r>
    </w:p>
    <w:p w14:paraId="180458B1" w14:textId="77777777" w:rsidR="00AD2759" w:rsidRPr="00AD2759" w:rsidRDefault="00AD2759" w:rsidP="00824B6C">
      <w:pPr>
        <w:spacing w:after="0" w:line="240" w:lineRule="auto"/>
        <w:jc w:val="both"/>
        <w:rPr>
          <w:rFonts w:cstheme="minorHAnsi"/>
          <w:b/>
          <w:bCs/>
        </w:rPr>
      </w:pPr>
    </w:p>
    <w:p w14:paraId="4EC8E3C9" w14:textId="77777777" w:rsidR="00824B6C" w:rsidRPr="00AD2759" w:rsidRDefault="00824B6C" w:rsidP="00824B6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D2759">
        <w:rPr>
          <w:rFonts w:cstheme="minorHAnsi"/>
          <w:sz w:val="22"/>
          <w:szCs w:val="22"/>
        </w:rPr>
        <w:t>Potřebují-li rodiče umístit dítě během prázdnin do více MŠ, musí do každé MŠ zaslat žádost o přijetí zvlášť.</w:t>
      </w:r>
    </w:p>
    <w:p w14:paraId="0BD773C2" w14:textId="77777777" w:rsidR="00824B6C" w:rsidRDefault="00824B6C" w:rsidP="00824B6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38095DE" w14:textId="77777777" w:rsidR="00824B6C" w:rsidRDefault="00824B6C" w:rsidP="00824B6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Závazné informace najdete na webových stránkách MŠ, které zajišťují náhradní prázdninový provoz.</w:t>
      </w:r>
    </w:p>
    <w:p w14:paraId="2241AAD0" w14:textId="77777777" w:rsidR="00824B6C" w:rsidRDefault="00824B6C" w:rsidP="00824B6C">
      <w:pPr>
        <w:rPr>
          <w:sz w:val="24"/>
          <w:szCs w:val="24"/>
        </w:rPr>
      </w:pPr>
    </w:p>
    <w:p w14:paraId="64FA27F4" w14:textId="77777777" w:rsidR="005C3A5A" w:rsidRDefault="005C3A5A"/>
    <w:sectPr w:rsidR="005C3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C6681"/>
    <w:multiLevelType w:val="hybridMultilevel"/>
    <w:tmpl w:val="3CB090E4"/>
    <w:lvl w:ilvl="0" w:tplc="657C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37"/>
    <w:rsid w:val="005C3A5A"/>
    <w:rsid w:val="00824B6C"/>
    <w:rsid w:val="008D20C9"/>
    <w:rsid w:val="00AD2759"/>
    <w:rsid w:val="00DA6637"/>
    <w:rsid w:val="00FB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9B5F"/>
  <w15:chartTrackingRefBased/>
  <w15:docId w15:val="{F6CF0A1C-2EC4-4CA9-BD2A-5E0E2C3D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4B6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B6C"/>
    <w:pPr>
      <w:ind w:left="720"/>
      <w:contextualSpacing/>
    </w:pPr>
  </w:style>
  <w:style w:type="paragraph" w:customStyle="1" w:styleId="Default">
    <w:name w:val="Default"/>
    <w:rsid w:val="00824B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24B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2023-02-15T16:12:00Z</cp:lastPrinted>
  <dcterms:created xsi:type="dcterms:W3CDTF">2023-02-15T15:14:00Z</dcterms:created>
  <dcterms:modified xsi:type="dcterms:W3CDTF">2023-02-15T16:12:00Z</dcterms:modified>
</cp:coreProperties>
</file>